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73E8991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FDC1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547C0E9" wp14:editId="3CC09D5C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077D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36B3BF8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240737D9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D452AA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2C7F3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13D8959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AED88" w14:textId="5C984244" w:rsidR="009839BA" w:rsidRPr="009839BA" w:rsidRDefault="009C1297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="00AE46E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2C7029C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3F6579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A70C7" w14:textId="4A03F71F" w:rsidR="009839BA" w:rsidRPr="00F30C39" w:rsidRDefault="009C1297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5B306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6155BF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9648" w14:textId="5BEB4C66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AE46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1DFFE05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5FFF7D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485B8" w14:textId="180ECFA9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127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F7119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F711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F1AB2A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2741" w14:textId="7C76A014" w:rsidR="009839BA" w:rsidRPr="009839BA" w:rsidRDefault="00AE46E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320D5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DD70D95" w14:textId="77777777" w:rsidR="00434D92" w:rsidRDefault="00434D92" w:rsidP="00434D92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434D92" w14:paraId="4BCAE69E" w14:textId="77777777" w:rsidTr="00434D92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0FCD9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0E413" w14:textId="0C9AC75E" w:rsidR="00434D92" w:rsidRPr="00EF4E7F" w:rsidRDefault="00434D9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■ 제2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-2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년도) 연례 자동차기획조사 리포트 </w:t>
            </w:r>
            <w:r w:rsidR="00A4134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④</w:t>
            </w:r>
            <w:r w:rsidR="0018590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A4134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비용대비가치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(</w:t>
            </w:r>
            <w:r w:rsidR="00A4134D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VFM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)</w:t>
            </w:r>
          </w:p>
          <w:p w14:paraId="381AA58A" w14:textId="1A36284D" w:rsidR="00434D92" w:rsidRPr="00DB06B0" w:rsidRDefault="00A4134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proofErr w:type="spellStart"/>
            <w:r w:rsidRPr="00DB06B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테슬라</w:t>
            </w:r>
            <w:proofErr w:type="spellEnd"/>
            <w:r w:rsidR="00E91CA4" w:rsidRPr="00DB06B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,</w:t>
            </w:r>
            <w:r w:rsidR="004A7D35" w:rsidRPr="00DB06B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proofErr w:type="spellStart"/>
            <w:r w:rsidR="004A7D35" w:rsidRPr="00DB06B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가성비</w:t>
            </w:r>
            <w:proofErr w:type="spellEnd"/>
            <w:r w:rsidR="00705C90" w:rsidRPr="00DB06B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F654D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평가</w:t>
            </w:r>
            <w:r w:rsidR="00DB06B0" w:rsidRPr="00DB06B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F654D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2년 연속 </w:t>
            </w:r>
            <w:r w:rsidR="00F654D6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1</w:t>
            </w:r>
            <w:r w:rsidR="00F654D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위</w:t>
            </w:r>
            <w:r w:rsidR="00F654D6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…</w:t>
            </w:r>
            <w:r w:rsidR="00C31A3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비결은 </w:t>
            </w:r>
            <w:r w:rsidR="00C31A34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‘</w:t>
            </w:r>
            <w:r w:rsidR="00C31A3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유지비용</w:t>
            </w:r>
            <w:r w:rsidR="00C31A34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’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D63B1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0F65EDC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6A1E494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434D92" w14:paraId="6DF0AFFB" w14:textId="77777777" w:rsidTr="00434D92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E27F8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E503680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A357A" w14:textId="74E707DC" w:rsidR="00A4134D" w:rsidRDefault="00434D92" w:rsidP="00A4134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A4134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차량가격∙연비</w:t>
            </w:r>
            <w:proofErr w:type="spellEnd"/>
            <w:r w:rsidR="00A4134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(전비</w:t>
            </w:r>
            <w:r w:rsidR="00A4134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)</w:t>
            </w:r>
            <w:r w:rsidR="00A4134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등 </w:t>
            </w:r>
            <w:r w:rsidR="00A4134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6</w:t>
            </w:r>
            <w:r w:rsidR="00A4134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개 항목 </w:t>
            </w:r>
            <w:r w:rsidR="00A4134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A4134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비용 대비 가치</w:t>
            </w:r>
            <w:r w:rsidR="00A4134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A4134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평가</w:t>
            </w:r>
          </w:p>
          <w:p w14:paraId="2F62512E" w14:textId="35A377D8" w:rsidR="00A4134D" w:rsidRDefault="00A4134D" w:rsidP="00A4134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테슬라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31A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전기차 장점</w:t>
            </w:r>
            <w:r w:rsidR="005B24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  <w:r w:rsidR="00C31A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31A3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proofErr w:type="spellEnd"/>
            <w:r w:rsidR="00C31A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유지비</w:t>
            </w:r>
            <w:r w:rsidR="00C31A3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C31A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에서 큰 </w:t>
            </w:r>
            <w:r w:rsidR="0094364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우위</w:t>
            </w:r>
            <w:r w:rsidR="00C31A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A22D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1위 지켜</w:t>
            </w:r>
            <w:r w:rsidRPr="00A462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034A05FA" w14:textId="14589BEB" w:rsidR="00DB06B0" w:rsidRDefault="00A4134D" w:rsidP="005D04B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4867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토요타</w:t>
            </w:r>
            <w:r w:rsidR="00C31A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렉서스</w:t>
            </w:r>
            <w:r w:rsidR="00C31A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혼다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등 일본 브랜드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2~4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위로 강세</w:t>
            </w:r>
            <w:r w:rsidR="005D04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지속</w:t>
            </w:r>
          </w:p>
          <w:p w14:paraId="15B0F2CC" w14:textId="1605DF19" w:rsidR="005D04B8" w:rsidRDefault="00DB06B0" w:rsidP="005D04B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C31A3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</w:t>
            </w:r>
            <w:r w:rsidR="00C31A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위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폴스타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포함 </w:t>
            </w:r>
            <w:r w:rsidR="00C31A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최상위권</w:t>
            </w:r>
            <w:r w:rsidR="005B24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모두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전기차 </w:t>
            </w:r>
            <w:r w:rsidR="005B24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또는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하이브리드</w:t>
            </w:r>
            <w:r w:rsidR="00A4134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42662599" w14:textId="221792A9" w:rsidR="00434D92" w:rsidRDefault="00A4134D" w:rsidP="005D04B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</w:t>
            </w:r>
            <w:r w:rsidR="005D04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기아,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현대차</w:t>
            </w:r>
            <w:r w:rsidR="0020430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만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산업평균 상회</w:t>
            </w:r>
            <w:r w:rsidR="005D04B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r w:rsidR="005D04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제네시스</w:t>
            </w:r>
            <w:r w:rsidR="00F654D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는 하위권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3D97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751AD220" w14:textId="77777777" w:rsidR="00434D92" w:rsidRPr="00F654D6" w:rsidRDefault="00434D92" w:rsidP="0026185F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4"/>
          <w:szCs w:val="24"/>
        </w:rPr>
      </w:pPr>
    </w:p>
    <w:p w14:paraId="0F5BF947" w14:textId="713957CE" w:rsidR="00A4134D" w:rsidRPr="00A4134D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자동차의 ‘비용 대비 가치(</w:t>
      </w:r>
      <w:proofErr w:type="gramStart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VFM </w:t>
      </w:r>
      <w:r w:rsidR="004867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:</w:t>
      </w:r>
      <w:proofErr w:type="gramEnd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Value For the Money)’에 대한 </w:t>
      </w:r>
      <w:r w:rsidR="00F654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이용자 평가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에서 </w:t>
      </w:r>
      <w:proofErr w:type="spellStart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테슬라가</w:t>
      </w:r>
      <w:proofErr w:type="spellEnd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연속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위를 차지했</w:t>
      </w: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국산 브랜드 중에는 기아가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작년</w:t>
      </w:r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이어 제일 높은 점수를 얻었지만</w:t>
      </w: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순위는 수입차에 크게 뒤진 </w:t>
      </w:r>
      <w:r w:rsidR="00C80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공동 </w:t>
      </w:r>
      <w:r w:rsidR="00C806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C80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머물렀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5676CC45" w14:textId="6D592692" w:rsidR="00A4134D" w:rsidRPr="00A4134D" w:rsidRDefault="00A4134D" w:rsidP="00A4134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Cs w:val="20"/>
        </w:rPr>
        <w:t>□ 자동차</w:t>
      </w:r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올해 제2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 xml:space="preserve">차를 맞은 ‘연례 자동차 기획조사(매년 7월 10만명 대상)’에서 </w:t>
      </w:r>
      <w:proofErr w:type="spellStart"/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>새차</w:t>
      </w:r>
      <w:proofErr w:type="spellEnd"/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구입 후 3년 이내(’2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>년 7월~’2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>년 6월 구입)인 소비자에게 △</w:t>
      </w:r>
      <w:proofErr w:type="spellStart"/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>연비</w:t>
      </w:r>
      <w:r w:rsidR="005074A8">
        <w:rPr>
          <w:rFonts w:ascii="맑은 고딕" w:eastAsia="맑은 고딕" w:hAnsi="맑은 고딕" w:cs="굴림" w:hint="eastAsia"/>
          <w:color w:val="000000"/>
          <w:kern w:val="0"/>
          <w:szCs w:val="20"/>
        </w:rPr>
        <w:t>∙</w:t>
      </w:r>
      <w:r w:rsidRPr="00A4134D">
        <w:rPr>
          <w:rFonts w:ascii="맑은 고딕" w:eastAsia="맑은 고딕" w:hAnsi="맑은 고딕" w:cs="굴림" w:hint="eastAsia"/>
          <w:color w:val="000000"/>
          <w:kern w:val="0"/>
          <w:szCs w:val="20"/>
        </w:rPr>
        <w:t>전비</w:t>
      </w:r>
      <w:proofErr w:type="spellEnd"/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△차량가격 △옵션가격 △유지비용 △사후서비스(AS) 비용 △예상 중고차 가격의 6개 측면에서 얼마나 만족하는지를 평가하게 하고 결과를 종합해 ‘비용 대비 가치(</w:t>
      </w:r>
      <w:proofErr w:type="gramStart"/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>VFM :</w:t>
      </w:r>
      <w:proofErr w:type="gramEnd"/>
      <w:r w:rsidRPr="00A4134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Value For the Money) 만족도’(1000점 만점)를 산출했다.</w:t>
      </w:r>
    </w:p>
    <w:p w14:paraId="2E64E00D" w14:textId="77777777" w:rsidR="00A4134D" w:rsidRPr="00A4134D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EF420F2" w14:textId="7EB92C18" w:rsidR="00A4134D" w:rsidRPr="00A4134D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Pr="00A413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테슬라</w:t>
      </w:r>
      <w:proofErr w:type="spellEnd"/>
      <w:r w:rsidR="00E91CA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E91CA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E91CA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토요타∙렉서스와</w:t>
      </w:r>
      <w:proofErr w:type="spellEnd"/>
      <w:r w:rsidR="00E91CA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점수차는 줄어</w:t>
      </w:r>
    </w:p>
    <w:p w14:paraId="033FBCF6" w14:textId="2935E72A" w:rsidR="00A4134D" w:rsidRPr="00A4134D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테슬라는</w:t>
      </w:r>
      <w:proofErr w:type="spellEnd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올해 7</w:t>
      </w:r>
      <w:r w:rsidR="00BD3F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42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점으로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작년에 이어 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자리를 지켰</w:t>
      </w:r>
      <w:r w:rsidR="00BD3F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D3F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뒤로 </w:t>
      </w:r>
      <w:proofErr w:type="spellStart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</w:t>
      </w:r>
      <w:proofErr w:type="spellEnd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(73</w:t>
      </w:r>
      <w:r w:rsidR="00BD3F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점)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렉서스(7</w:t>
      </w:r>
      <w:r w:rsidR="00BD3F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34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점), </w:t>
      </w:r>
      <w:proofErr w:type="spellStart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혼다</w:t>
      </w:r>
      <w:proofErr w:type="spellEnd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(70</w:t>
      </w:r>
      <w:r w:rsidR="00BD3F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점)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순으로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일본</w:t>
      </w:r>
      <w:r w:rsidR="00BD3F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3개 브랜드가 나란히 2~4위에 포진했</w:t>
      </w:r>
      <w:r w:rsidR="00BD3F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BD3F6E" w:rsidRPr="00A413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BD3F6E" w:rsidRPr="00A4134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BD3F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BD3F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C3D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이들 최상위권 브랜드 중에는 </w:t>
      </w:r>
      <w:proofErr w:type="spellStart"/>
      <w:r w:rsidR="00BD3F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토요타가</w:t>
      </w:r>
      <w:proofErr w:type="spellEnd"/>
      <w:r w:rsidR="00BD3F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한 집안 프리미엄 브랜드 렉서스를 제치고 한 계단 올라선 것 외에 순위</w:t>
      </w:r>
      <w:r w:rsidR="00DC3D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D3F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변동은 없었다.</w:t>
      </w:r>
      <w:r w:rsidR="00DC3DE4" w:rsidRPr="00A4134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</w:p>
    <w:p w14:paraId="3F40EADB" w14:textId="77F9610A" w:rsidR="00A4134D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</w:p>
    <w:p w14:paraId="350CA5D5" w14:textId="32924D21" w:rsidR="00BF7217" w:rsidRPr="00A4134D" w:rsidRDefault="00BF7217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lastRenderedPageBreak/>
        <w:drawing>
          <wp:inline distT="0" distB="0" distL="0" distR="0" wp14:anchorId="31A5B2D9" wp14:editId="08916338">
            <wp:extent cx="6188710" cy="3656330"/>
            <wp:effectExtent l="0" t="0" r="2540" b="127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_자동차 브랜드별 가격 대비 가치(VFM) 만족도 비교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EA3F6" w14:textId="13F20D54" w:rsidR="00A4134D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5F893B2" w14:textId="24D2BD2C" w:rsidR="00DC3DE4" w:rsidRPr="00A4134D" w:rsidRDefault="00DC3DE4" w:rsidP="00DC3D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폴스타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695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),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푸조(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676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새로 순위권에 이름을 올렸고,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다음은 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폭스바겐(6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7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이었으며,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볼보(6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63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점)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 기아(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663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동점으로 공동 8위가 됐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BMW(65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점), 현대차(65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점)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포함, 총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수입∙국산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브랜드가 산업평균(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651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점)을 상회했다. </w:t>
      </w:r>
    </w:p>
    <w:p w14:paraId="6C46FAC3" w14:textId="77777777" w:rsidR="00DC3DE4" w:rsidRPr="00A4134D" w:rsidRDefault="00DC3DE4" w:rsidP="00DC3D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FCD9236" w14:textId="0E1C362E" w:rsidR="00DC3DE4" w:rsidRPr="00A4134D" w:rsidRDefault="00DC3DE4" w:rsidP="00DC3D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Pr="00A413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테슬라</w:t>
      </w:r>
      <w:proofErr w:type="spellEnd"/>
      <w:r w:rsidRPr="00A413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Pr="00A4134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E91CA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최근 </w:t>
      </w:r>
      <w:r w:rsidR="00E91CA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4</w:t>
      </w:r>
      <w:r w:rsidR="00E91CA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년간 세 번째 </w:t>
      </w:r>
      <w:r w:rsidR="00E91CA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E91CA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</w:t>
      </w:r>
    </w:p>
    <w:p w14:paraId="224F6177" w14:textId="77777777" w:rsidR="005B24AF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테슬라는</w:t>
      </w:r>
      <w:proofErr w:type="spellEnd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74A8"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'21년 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조사</w:t>
      </w:r>
      <w:r w:rsidR="00674A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</w:t>
      </w:r>
      <w:r w:rsidR="00DC3D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674A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674A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포함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되자</w:t>
      </w:r>
      <w:r w:rsidR="00B66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마자</w:t>
      </w:r>
      <w:proofErr w:type="spellEnd"/>
      <w:r w:rsidR="00E91C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바로</w:t>
      </w:r>
      <w:r w:rsidR="00DB4D3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B4D3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B4D3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E91C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차지했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507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이듬해 렉서스에 역전당해 </w:t>
      </w:r>
      <w:r w:rsidR="00507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위로 </w:t>
      </w:r>
      <w:r w:rsidR="002344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내려갔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던 것을 제외하</w:t>
      </w:r>
      <w:r w:rsidR="00E91C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곤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B4D3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올해까지 </w:t>
      </w:r>
      <w:r w:rsidR="002344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최근 </w:t>
      </w:r>
      <w:r w:rsidR="00DC3DE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DC3D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2344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간</w:t>
      </w:r>
      <w:r w:rsidR="00DC3D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B4D3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세 </w:t>
      </w:r>
      <w:r w:rsidR="00DC3D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번</w:t>
      </w:r>
      <w:r w:rsidR="002344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째</w:t>
      </w:r>
      <w:r w:rsidR="00DC3D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C3DE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C3D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DB4D3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DB4D3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6개 비교항목 중 유지비용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</w:t>
      </w:r>
      <w:r w:rsidR="00B93B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1위였고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차량가격,</w:t>
      </w:r>
      <w:r w:rsidR="00507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연비</w:t>
      </w:r>
      <w:r w:rsidR="005074A8" w:rsidRPr="00507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전비,</w:t>
      </w:r>
      <w:r w:rsidR="00507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예상중고차가격에서</w:t>
      </w:r>
      <w:proofErr w:type="spellEnd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7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507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 안에 들었</w:t>
      </w: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93B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무엇보다도 </w:t>
      </w:r>
      <w:r w:rsidR="00DE27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전기차의 강점인 </w:t>
      </w:r>
      <w:r w:rsidR="00B93B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유지비용</w:t>
      </w:r>
      <w:r w:rsidR="00B9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EA6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100</w:t>
      </w:r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 만점에 </w:t>
      </w:r>
      <w:r w:rsidR="00B9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EA6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6.8</w:t>
      </w:r>
      <w:r w:rsidR="00B93B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점)에서 </w:t>
      </w:r>
      <w:proofErr w:type="spellStart"/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토요타와</w:t>
      </w:r>
      <w:proofErr w:type="spellEnd"/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렉서스 </w:t>
      </w:r>
      <w:proofErr w:type="spellStart"/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proofErr w:type="spellEnd"/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A6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867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 이상 앞섰다</w:t>
      </w:r>
      <w:r w:rsidR="00B93B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6D5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나머지 </w:t>
      </w:r>
      <w:r w:rsidR="00EA63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항목</w:t>
      </w:r>
      <w:r w:rsidR="000803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</w:t>
      </w:r>
      <w:proofErr w:type="spellStart"/>
      <w:r w:rsidR="000803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</w:t>
      </w:r>
      <w:proofErr w:type="spellEnd"/>
      <w:r w:rsidR="000803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∙렉서스에</w:t>
      </w:r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775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열세였음을 고려하면 </w:t>
      </w:r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유지비용 만족도는 </w:t>
      </w:r>
      <w:proofErr w:type="spellStart"/>
      <w:r w:rsidR="006102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테슬라가</w:t>
      </w:r>
      <w:proofErr w:type="spellEnd"/>
      <w:r w:rsidR="006102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 분야에서 </w:t>
      </w:r>
      <w:r w:rsidR="008775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1위를</w:t>
      </w:r>
      <w:r w:rsidR="008775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775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차지한</w:t>
      </w:r>
      <w:r w:rsidR="006102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결정적 요인</w:t>
      </w:r>
      <w:r w:rsidR="00C31A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됐</w:t>
      </w:r>
      <w:r w:rsidR="00EA63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6D64DB06" w14:textId="1245FC3D" w:rsidR="00A4134D" w:rsidRPr="005B24AF" w:rsidRDefault="005B24AF" w:rsidP="005B24A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눈에 띄는 부문은 </w:t>
      </w:r>
      <w:proofErr w:type="spellStart"/>
      <w:r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>테슬라의</w:t>
      </w:r>
      <w:proofErr w:type="spellEnd"/>
      <w:r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="006D52A9"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>예상중고차가격</w:t>
      </w:r>
      <w:proofErr w:type="spellEnd"/>
      <w:r w:rsidR="006D52A9"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610277"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>점수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의 큰 폭 하락이다.</w:t>
      </w:r>
      <w:r w:rsidR="00B236E2"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이는 </w:t>
      </w:r>
      <w:r w:rsidR="00EA635E"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전기차의 인기 하락과 </w:t>
      </w:r>
      <w:r w:rsidR="00B236E2"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>중국</w:t>
      </w:r>
      <w:r w:rsidR="00EA635E"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에서 생산해 들여오는 </w:t>
      </w:r>
      <w:r w:rsidR="00EA635E" w:rsidRPr="005B24AF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B236E2"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모델Y</w:t>
      </w:r>
      <w:r w:rsidR="00EA635E" w:rsidRPr="005B24AF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B236E2" w:rsidRPr="005B24A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의 감가상각 우려가 반영된 것으로 보인다. </w:t>
      </w:r>
    </w:p>
    <w:p w14:paraId="3A11D1A1" w14:textId="53D9F756" w:rsidR="00A4134D" w:rsidRPr="00A4134D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867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proofErr w:type="spellStart"/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토요타는</w:t>
      </w:r>
      <w:proofErr w:type="spellEnd"/>
      <w:r w:rsidR="0048670F"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유지비용을 제외한 </w:t>
      </w:r>
      <w:r w:rsidR="004867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항목 모두 </w:t>
      </w:r>
      <w:r w:rsidR="004867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 이내였다.</w:t>
      </w:r>
      <w:r w:rsidR="004867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1A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C31A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</w:t>
      </w: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스는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'16년</w:t>
      </w:r>
      <w:r w:rsidR="00B93B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~</w:t>
      </w:r>
      <w:r w:rsidR="00DE278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’20</w:t>
      </w:r>
      <w:r w:rsidR="00DE27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E278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년 연속 1위</w:t>
      </w: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였으나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A707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이후 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</w:t>
      </w:r>
      <w:r w:rsidR="00A707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A707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제외하곤 모두 </w:t>
      </w:r>
      <w:proofErr w:type="spellStart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proofErr w:type="spellEnd"/>
      <w:r w:rsidR="00A707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C6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선두를 내줬고</w:t>
      </w:r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올해</w:t>
      </w:r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는 </w:t>
      </w:r>
      <w:proofErr w:type="spellStart"/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토요타에도</w:t>
      </w:r>
      <w:proofErr w:type="spellEnd"/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C6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밀렸</w:t>
      </w:r>
      <w:r w:rsidR="00081E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DE27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연비</w:t>
      </w:r>
      <w:r w:rsidR="00DE278A" w:rsidRPr="00507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DE27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전비,</w:t>
      </w:r>
      <w:r w:rsidR="00DE278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옵션가격,</w:t>
      </w:r>
      <w:r w:rsidR="004867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867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A</w:t>
      </w:r>
      <w:r w:rsidR="004867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S</w:t>
      </w:r>
      <w:r w:rsidR="002043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비용,</w:t>
      </w:r>
      <w:r w:rsidR="0020430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DE27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예상중고차가격</w:t>
      </w:r>
      <w:proofErr w:type="spellEnd"/>
      <w:r w:rsidR="00A707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</w:t>
      </w:r>
      <w:r w:rsidR="004867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A707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항목에서 </w:t>
      </w:r>
      <w:r w:rsidR="00A707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A707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2043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3C6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으나 유지비용에서 </w:t>
      </w:r>
      <w:proofErr w:type="spellStart"/>
      <w:r w:rsidR="003C6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테슬라에</w:t>
      </w:r>
      <w:proofErr w:type="spellEnd"/>
      <w:r w:rsidR="003C6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크게</w:t>
      </w:r>
      <w:r w:rsidR="003C6B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B24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뒤</w:t>
      </w:r>
      <w:r w:rsidR="003C6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졌다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A707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4위 </w:t>
      </w:r>
      <w:proofErr w:type="spellStart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혼다는</w:t>
      </w:r>
      <w:proofErr w:type="spellEnd"/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옵션가격</w:t>
      </w:r>
      <w:r w:rsidR="00604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A707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707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A707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위였다.</w:t>
      </w:r>
      <w:r w:rsidR="006D5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043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이들 일본계 </w:t>
      </w:r>
      <w:r w:rsidR="0020430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2043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 브랜드는 가격</w:t>
      </w:r>
      <w:r w:rsidR="005B24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86549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043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비용 </w:t>
      </w:r>
      <w:r w:rsidR="008654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전반의 </w:t>
      </w:r>
      <w:r w:rsidR="002043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강점</w:t>
      </w:r>
      <w:r w:rsidR="008654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앞세워</w:t>
      </w:r>
      <w:r w:rsidR="002043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 분야에서</w:t>
      </w:r>
      <w:r w:rsidR="008654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여전히</w:t>
      </w:r>
      <w:r w:rsidR="002043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탁월한 경쟁력을 유지하고 있다.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155626E7" w14:textId="08F1B6CA" w:rsidR="006D52A9" w:rsidRDefault="006D52A9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폴스타는 전기차</w:t>
      </w:r>
      <w:r w:rsidR="005B24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전용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 답게 유지비용</w:t>
      </w:r>
      <w:r w:rsidR="006102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</w:t>
      </w:r>
      <w:r w:rsidR="006102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6102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604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705C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고,</w:t>
      </w:r>
      <w:r w:rsidR="00705C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푸조는 </w:t>
      </w:r>
      <w:r w:rsidR="00604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차량가격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3C6B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05C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연비</w:t>
      </w:r>
      <w:r w:rsidR="00705C90" w:rsidRPr="00507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705C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전비(</w:t>
      </w:r>
      <w:r w:rsidR="00705C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705C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705C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C6C4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 강세를 보였</w:t>
      </w:r>
      <w:r w:rsidR="00705C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지만 공통적으로 </w:t>
      </w:r>
      <w:proofErr w:type="spellStart"/>
      <w:r w:rsidR="00705C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예상중고차가격에서</w:t>
      </w:r>
      <w:proofErr w:type="spellEnd"/>
      <w:r w:rsidR="00705C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열세였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81E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 브랜드는 작년 모두 산업평균</w:t>
      </w:r>
      <w:r w:rsidR="008654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081E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상회했으나 </w:t>
      </w:r>
      <w:proofErr w:type="spellStart"/>
      <w:r w:rsidR="00081E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사례수</w:t>
      </w:r>
      <w:proofErr w:type="spellEnd"/>
      <w:r w:rsidR="00081E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미달로 순위 비교에서 제외</w:t>
      </w:r>
      <w:r w:rsidR="002344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된 바 있</w:t>
      </w:r>
      <w:r w:rsidR="00081E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58A3D678" w14:textId="5662EE11" w:rsidR="00A4134D" w:rsidRPr="00A4134D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국산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 중</w:t>
      </w: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에는 </w:t>
      </w:r>
      <w:r w:rsidR="00081E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기아와 </w:t>
      </w:r>
      <w:r w:rsidR="00081E2A"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현대차</w:t>
      </w:r>
      <w:r w:rsidR="00081E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 작년에 이어 산업평균 이상으로 순위권에 들</w:t>
      </w:r>
      <w:r w:rsidR="002344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었</w:t>
      </w:r>
      <w:r w:rsidR="00081E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다. </w:t>
      </w:r>
      <w:r w:rsidR="006108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</w:t>
      </w:r>
      <w:r w:rsidR="00604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서비스비용에서 </w:t>
      </w:r>
      <w:r w:rsidR="00604F9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604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위였고,</w:t>
      </w:r>
      <w:r w:rsidR="0061082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108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현대차는</w:t>
      </w:r>
      <w:r w:rsidR="0061082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108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특별히 높거나 낮은 항목 없이 무난한 수준이</w:t>
      </w:r>
      <w:r w:rsidR="006C6C4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었는</w:t>
      </w:r>
      <w:r w:rsidR="008654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데</w:t>
      </w:r>
      <w:r w:rsidR="00DB06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6108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B24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 브랜드는</w:t>
      </w:r>
      <w:r w:rsidR="006C6C4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108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거의 모든 항목 점수가 </w:t>
      </w:r>
      <w:r w:rsidR="008654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작년보다 </w:t>
      </w:r>
      <w:r w:rsidR="006108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소폭 상승했다.</w:t>
      </w:r>
      <w:r w:rsidR="0061082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108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 집안 브랜드인 </w:t>
      </w:r>
      <w:r w:rsidRPr="00A413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제네시스는 </w:t>
      </w:r>
      <w:r w:rsidR="009436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서비스비용,</w:t>
      </w:r>
      <w:r w:rsidR="009436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436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예상중고차가격에서</w:t>
      </w:r>
      <w:proofErr w:type="spellEnd"/>
      <w:r w:rsidR="009436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산업평균 수준이었으나</w:t>
      </w:r>
      <w:r w:rsidR="008654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차량가격,</w:t>
      </w:r>
      <w:r w:rsidR="0086549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654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유지비용</w:t>
      </w:r>
      <w:r w:rsidR="009436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비교대상 </w:t>
      </w:r>
      <w:r w:rsidR="009436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22</w:t>
      </w:r>
      <w:r w:rsidR="009436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브랜드 중 하위권에 머물러</w:t>
      </w:r>
      <w:r w:rsidR="008654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프리미엄 브랜드의 한계를 드러냈다.</w:t>
      </w:r>
    </w:p>
    <w:p w14:paraId="2067904A" w14:textId="77777777" w:rsidR="00A4134D" w:rsidRPr="006C6C48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017206E" w14:textId="125BE43E" w:rsidR="00A4134D" w:rsidRPr="00A4134D" w:rsidRDefault="00A4134D" w:rsidP="00A413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DB06B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테슬라</w:t>
      </w:r>
      <w:proofErr w:type="spellEnd"/>
      <w:r w:rsidR="00DB06B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경쟁력, 유지비용 만족도에 편중</w:t>
      </w:r>
    </w:p>
    <w:p w14:paraId="36D4E662" w14:textId="77777777" w:rsidR="0070338B" w:rsidRDefault="00A4134D" w:rsidP="00963CB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63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톱5</w:t>
      </w:r>
      <w:r w:rsidR="00963C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63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</w:t>
      </w:r>
      <w:r w:rsidR="002344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면면</w:t>
      </w:r>
      <w:r w:rsidR="00963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보면 </w:t>
      </w:r>
      <w:r w:rsidR="00CE51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확연히 드러나는 것은 </w:t>
      </w:r>
      <w:r w:rsidR="00963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친환경차의 강세다.</w:t>
      </w:r>
      <w:r w:rsidR="00963C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</w:t>
      </w:r>
      <w:r w:rsidR="00963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proofErr w:type="spellStart"/>
      <w:r w:rsidR="00963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테슬라와</w:t>
      </w:r>
      <w:proofErr w:type="spellEnd"/>
      <w:r w:rsidR="00963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63C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963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폴스타는 전기차 전용 브랜드이고 </w:t>
      </w:r>
      <w:r w:rsidR="00963C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2~4</w:t>
      </w:r>
      <w:r w:rsidR="00963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위를 장악한 일본계는 하이브리드</w:t>
      </w:r>
      <w:r w:rsidR="007033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주력이</w:t>
      </w:r>
      <w:r w:rsidR="00963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5243E29E" w14:textId="26E56922" w:rsidR="00A4134D" w:rsidRPr="00A4134D" w:rsidRDefault="0070338B" w:rsidP="00963CB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CE51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proofErr w:type="spellEnd"/>
      <w:r w:rsidR="00CE51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B24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5B24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연속 </w:t>
      </w:r>
      <w:r w:rsidR="00CE51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우위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CE51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E54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중국산 모델Y의 가격 인하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효과와 함께 전기차 특유의 저렴한 </w:t>
      </w:r>
      <w:r w:rsidR="00CE51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유지비용에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크게 힘입었다.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다만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가성비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경쟁력이 유지비용 만족도에 </w:t>
      </w:r>
      <w:r w:rsidR="00252E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편중돼</w:t>
      </w:r>
      <w:r w:rsidR="00CE51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있</w:t>
      </w:r>
      <w:r w:rsidR="00DB06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 나머지는 일본계만 못한 </w:t>
      </w:r>
      <w:r w:rsidR="00252E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 w:rsidR="00DB06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위험 요소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252E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B06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더욱이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지난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전기차 </w:t>
      </w:r>
      <w:r w:rsidR="00C765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화재사고 이후 높아진 </w:t>
      </w:r>
      <w:r w:rsidR="00CE51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안전</w:t>
      </w:r>
      <w:r w:rsidR="006A22D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</w:t>
      </w:r>
      <w:r w:rsidR="00C765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우려와 중국산</w:t>
      </w:r>
      <w:r w:rsidR="00CE35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승용차</w:t>
      </w:r>
      <w:r w:rsidR="00C765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대한 우리 소비자의 거부감은 커다란 변수다</w:t>
      </w:r>
      <w:r w:rsidR="00CE35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A7D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참고.</w:t>
      </w:r>
      <w:r w:rsidR="004A7D3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0" w:history="1">
        <w:r w:rsidR="004A7D35" w:rsidRPr="004A7D35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사려던</w:t>
        </w:r>
        <w:r w:rsidR="004A7D35" w:rsidRPr="004A7D35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차가 중국산이라면? 5명 중 1명만 ‘그래도 사겠다’</w:t>
        </w:r>
      </w:hyperlink>
      <w:r w:rsidR="004A7D3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A7D35" w:rsidRPr="004A7D35">
        <w:rPr>
          <w:rFonts w:ascii="맑은 고딕" w:eastAsia="맑은 고딕" w:hAnsi="맑은 고딕" w:cs="굴림"/>
          <w:color w:val="000000"/>
          <w:kern w:val="0"/>
          <w:szCs w:val="20"/>
        </w:rPr>
        <w:t>‘24.09.13</w:t>
      </w:r>
      <w:r w:rsidR="00CE35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C765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이 분야에서 </w:t>
      </w:r>
      <w:proofErr w:type="spellStart"/>
      <w:r w:rsidR="00252E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테슬라의</w:t>
      </w:r>
      <w:proofErr w:type="spellEnd"/>
      <w:r w:rsidR="00252E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우위가 </w:t>
      </w:r>
      <w:r w:rsidR="00C765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앞으로도 계속</w:t>
      </w:r>
      <w:r w:rsidR="00252E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이어질 수 있</w:t>
      </w:r>
      <w:r w:rsidR="00C765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으리라고</w:t>
      </w:r>
      <w:r w:rsidR="00252E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A7D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낙관할 수 없는 이</w:t>
      </w:r>
      <w:r w:rsidR="00C765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</w:t>
      </w:r>
      <w:r w:rsidR="00252E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CE51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530907B6" w14:textId="3B266320" w:rsidR="00B44BE1" w:rsidRPr="00A4134D" w:rsidRDefault="00C765E6" w:rsidP="00B44B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4AB5A6CE" wp14:editId="4DE8E1F2">
            <wp:extent cx="6004560" cy="6382512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첨부_최근 10년간 자동차 비용 대비 가치(VFM) 만족도 톱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638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107015" w14:textId="0B3B1BE3" w:rsidR="00A93A07" w:rsidRPr="00B44BE1" w:rsidRDefault="00A93A07" w:rsidP="007A4E01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A93A07" w:rsidRPr="009839BA" w14:paraId="6EC22307" w14:textId="77777777" w:rsidTr="00450E15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11D69" w14:textId="77777777" w:rsidR="00A93A07" w:rsidRPr="00AE2114" w:rsidRDefault="00A93A07" w:rsidP="003E4374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컨슈머인사이트는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>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국대패널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하고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67F593F9" w14:textId="615B99D6" w:rsidR="00C41032" w:rsidRPr="009839BA" w:rsidRDefault="00C41032" w:rsidP="00C41032">
      <w:pPr>
        <w:spacing w:after="0" w:line="240" w:lineRule="auto"/>
        <w:ind w:right="100"/>
        <w:jc w:val="left"/>
        <w:textAlignment w:val="baseline"/>
        <w:rPr>
          <w:rFonts w:ascii="Arial" w:eastAsia="굴림" w:hAnsi="굴림" w:cs="굴림"/>
          <w:b/>
          <w:bCs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9839BA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-------------------------------------------------------------------------------------------------------------------</w:t>
      </w:r>
    </w:p>
    <w:p w14:paraId="09AE193B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576047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631565B9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6EC53A2" w14:textId="3D0FC9BD" w:rsidR="00C41032" w:rsidRDefault="007554BB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21BB2DE8" wp14:editId="4601DCF6">
            <wp:extent cx="5506903" cy="34671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연례 자동차 기획조사 개요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234" cy="347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3721" w14:textId="77777777" w:rsidR="00C41032" w:rsidRDefault="00C41032" w:rsidP="00C41032">
      <w:pPr>
        <w:pStyle w:val="a3"/>
        <w:pBdr>
          <w:bottom w:val="single" w:sz="6" w:space="0" w:color="auto"/>
        </w:pBdr>
      </w:pPr>
    </w:p>
    <w:p w14:paraId="0DBCDF8F" w14:textId="32CB6749" w:rsidR="00C41032" w:rsidRPr="00BA77C4" w:rsidRDefault="00B25E77" w:rsidP="00B25E77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Copyright © Consumer Insight. All rights reserved.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자료의 저작권은 (주)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있으며 언론사의 직접 인용 보도 외의 목적으로 사용할 수 없습니다.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그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밖의 인용 및 재배포는 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컨슈머인사이트와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사전 협의를 거쳐 서면 승낙을 받은 경우에 한합니다.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9839BA" w14:paraId="20CA8D1E" w14:textId="77777777" w:rsidTr="00C6457D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9839BA" w:rsidRDefault="00C41032" w:rsidP="00C6457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705C90" w:rsidRPr="00175F55" w14:paraId="293A8D64" w14:textId="77777777" w:rsidTr="008B6A0C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B3F470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B54999" w14:textId="77777777" w:rsidR="00705C90" w:rsidRPr="00175F55" w:rsidRDefault="00705C90" w:rsidP="008B6A0C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D5556A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705C90" w:rsidRPr="00175F55" w14:paraId="0A4A61C4" w14:textId="77777777" w:rsidTr="008B6A0C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4EEC8D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최현기 수석부장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D5B20A" w14:textId="77777777" w:rsidR="00705C90" w:rsidRPr="00175F55" w:rsidRDefault="00705C90" w:rsidP="008B6A0C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hoihk@consumerinsight.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1C1B27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175F55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705C90" w:rsidRPr="00175F55" w14:paraId="06509E77" w14:textId="77777777" w:rsidTr="008B6A0C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955153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5DD50A" w14:textId="77777777" w:rsidR="00705C90" w:rsidRPr="00175F55" w:rsidRDefault="00705C90" w:rsidP="008B6A0C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hunjong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C2AC16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13</w:t>
            </w:r>
          </w:p>
        </w:tc>
      </w:tr>
    </w:tbl>
    <w:p w14:paraId="4E3901DF" w14:textId="77777777" w:rsidR="00C41032" w:rsidRDefault="00C41032" w:rsidP="00461B32">
      <w:pPr>
        <w:spacing w:after="0" w:line="240" w:lineRule="auto"/>
      </w:pPr>
    </w:p>
    <w:sectPr w:rsidR="00C41032" w:rsidSect="009839BA">
      <w:headerReference w:type="default" r:id="rId13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FA233" w14:textId="77777777" w:rsidR="00D22B0D" w:rsidRDefault="00D22B0D" w:rsidP="009839BA">
      <w:pPr>
        <w:spacing w:after="0" w:line="240" w:lineRule="auto"/>
      </w:pPr>
      <w:r>
        <w:separator/>
      </w:r>
    </w:p>
  </w:endnote>
  <w:endnote w:type="continuationSeparator" w:id="0">
    <w:p w14:paraId="58517101" w14:textId="77777777" w:rsidR="00D22B0D" w:rsidRDefault="00D22B0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B0515" w14:textId="77777777" w:rsidR="00D22B0D" w:rsidRDefault="00D22B0D" w:rsidP="009839BA">
      <w:pPr>
        <w:spacing w:after="0" w:line="240" w:lineRule="auto"/>
      </w:pPr>
      <w:r>
        <w:separator/>
      </w:r>
    </w:p>
  </w:footnote>
  <w:footnote w:type="continuationSeparator" w:id="0">
    <w:p w14:paraId="5ECCBA8C" w14:textId="77777777" w:rsidR="00D22B0D" w:rsidRDefault="00D22B0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10820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610820" w:rsidRPr="009839BA" w:rsidRDefault="0061082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47DC2D6A" w:rsidR="00610820" w:rsidRPr="009839BA" w:rsidRDefault="0061082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F7119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87750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801B8BD" w14:textId="77777777" w:rsidR="00610820" w:rsidRPr="009839BA" w:rsidRDefault="0061082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527"/>
    <w:multiLevelType w:val="hybridMultilevel"/>
    <w:tmpl w:val="50CAC3C6"/>
    <w:lvl w:ilvl="0" w:tplc="FA705E5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265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C7E1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C5D0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88A9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21CA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2080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4F74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26FA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7D70"/>
    <w:rsid w:val="00017BF7"/>
    <w:rsid w:val="000729BE"/>
    <w:rsid w:val="00080396"/>
    <w:rsid w:val="00081E2A"/>
    <w:rsid w:val="000A1AB1"/>
    <w:rsid w:val="000A50CC"/>
    <w:rsid w:val="000C0D48"/>
    <w:rsid w:val="000C129D"/>
    <w:rsid w:val="000C4997"/>
    <w:rsid w:val="000D427C"/>
    <w:rsid w:val="000E3B78"/>
    <w:rsid w:val="000F1F07"/>
    <w:rsid w:val="001025ED"/>
    <w:rsid w:val="001077C2"/>
    <w:rsid w:val="00116AAF"/>
    <w:rsid w:val="00131606"/>
    <w:rsid w:val="00153B38"/>
    <w:rsid w:val="00167FB6"/>
    <w:rsid w:val="00170F41"/>
    <w:rsid w:val="00180998"/>
    <w:rsid w:val="0018590E"/>
    <w:rsid w:val="00192883"/>
    <w:rsid w:val="001B5F1B"/>
    <w:rsid w:val="001E3F6B"/>
    <w:rsid w:val="00204307"/>
    <w:rsid w:val="00210C18"/>
    <w:rsid w:val="00210D1C"/>
    <w:rsid w:val="00212776"/>
    <w:rsid w:val="0021779A"/>
    <w:rsid w:val="00217D8E"/>
    <w:rsid w:val="00221DEE"/>
    <w:rsid w:val="002256C5"/>
    <w:rsid w:val="00231EC3"/>
    <w:rsid w:val="002336A7"/>
    <w:rsid w:val="002344C6"/>
    <w:rsid w:val="00241EA3"/>
    <w:rsid w:val="00243E13"/>
    <w:rsid w:val="00245EC4"/>
    <w:rsid w:val="00252E0B"/>
    <w:rsid w:val="0025552B"/>
    <w:rsid w:val="002571DB"/>
    <w:rsid w:val="0026185F"/>
    <w:rsid w:val="0027263C"/>
    <w:rsid w:val="00273CCB"/>
    <w:rsid w:val="002742A9"/>
    <w:rsid w:val="002746D3"/>
    <w:rsid w:val="002805A6"/>
    <w:rsid w:val="002827E8"/>
    <w:rsid w:val="002904CA"/>
    <w:rsid w:val="00297C64"/>
    <w:rsid w:val="002A0BB1"/>
    <w:rsid w:val="002A51F5"/>
    <w:rsid w:val="002A6117"/>
    <w:rsid w:val="002A63F7"/>
    <w:rsid w:val="002A7233"/>
    <w:rsid w:val="002B5439"/>
    <w:rsid w:val="002B5BB0"/>
    <w:rsid w:val="002C6D50"/>
    <w:rsid w:val="002D1010"/>
    <w:rsid w:val="002D21FE"/>
    <w:rsid w:val="002D27E9"/>
    <w:rsid w:val="002E1C98"/>
    <w:rsid w:val="002E1F29"/>
    <w:rsid w:val="002F3F1F"/>
    <w:rsid w:val="00305833"/>
    <w:rsid w:val="00320D57"/>
    <w:rsid w:val="00325556"/>
    <w:rsid w:val="00354880"/>
    <w:rsid w:val="00362654"/>
    <w:rsid w:val="00366F41"/>
    <w:rsid w:val="00370DC6"/>
    <w:rsid w:val="00372402"/>
    <w:rsid w:val="003A1791"/>
    <w:rsid w:val="003C6B32"/>
    <w:rsid w:val="003D358C"/>
    <w:rsid w:val="003E0045"/>
    <w:rsid w:val="003E4374"/>
    <w:rsid w:val="003E68BF"/>
    <w:rsid w:val="003F0690"/>
    <w:rsid w:val="003F7684"/>
    <w:rsid w:val="00421F21"/>
    <w:rsid w:val="00422A7D"/>
    <w:rsid w:val="00426413"/>
    <w:rsid w:val="004340DC"/>
    <w:rsid w:val="00434D92"/>
    <w:rsid w:val="00442029"/>
    <w:rsid w:val="00444DF7"/>
    <w:rsid w:val="004469C0"/>
    <w:rsid w:val="00450E15"/>
    <w:rsid w:val="00451725"/>
    <w:rsid w:val="00454F2A"/>
    <w:rsid w:val="00456B1F"/>
    <w:rsid w:val="00460CD8"/>
    <w:rsid w:val="00461402"/>
    <w:rsid w:val="00461B32"/>
    <w:rsid w:val="00480CE5"/>
    <w:rsid w:val="0048198B"/>
    <w:rsid w:val="0048670F"/>
    <w:rsid w:val="004868AF"/>
    <w:rsid w:val="004A7D35"/>
    <w:rsid w:val="004B4E1A"/>
    <w:rsid w:val="004C6BE8"/>
    <w:rsid w:val="004D0B80"/>
    <w:rsid w:val="004D29BD"/>
    <w:rsid w:val="004E1686"/>
    <w:rsid w:val="004E6AB3"/>
    <w:rsid w:val="004F003B"/>
    <w:rsid w:val="004F2A08"/>
    <w:rsid w:val="004F59B5"/>
    <w:rsid w:val="004F7A2F"/>
    <w:rsid w:val="00500A30"/>
    <w:rsid w:val="005074A8"/>
    <w:rsid w:val="00517C7C"/>
    <w:rsid w:val="00522B7F"/>
    <w:rsid w:val="005460C4"/>
    <w:rsid w:val="00550F90"/>
    <w:rsid w:val="00557BF8"/>
    <w:rsid w:val="005600A2"/>
    <w:rsid w:val="005639B6"/>
    <w:rsid w:val="00564B1C"/>
    <w:rsid w:val="00576E12"/>
    <w:rsid w:val="00577ADF"/>
    <w:rsid w:val="00586AC1"/>
    <w:rsid w:val="005B24AF"/>
    <w:rsid w:val="005B306E"/>
    <w:rsid w:val="005B6D77"/>
    <w:rsid w:val="005C0A41"/>
    <w:rsid w:val="005C1A38"/>
    <w:rsid w:val="005C4B63"/>
    <w:rsid w:val="005D04B8"/>
    <w:rsid w:val="005D0EBA"/>
    <w:rsid w:val="005D3C2E"/>
    <w:rsid w:val="005E0B84"/>
    <w:rsid w:val="00601099"/>
    <w:rsid w:val="00604F9F"/>
    <w:rsid w:val="00606C7C"/>
    <w:rsid w:val="006079FD"/>
    <w:rsid w:val="00610277"/>
    <w:rsid w:val="0061039D"/>
    <w:rsid w:val="00610820"/>
    <w:rsid w:val="00615E5A"/>
    <w:rsid w:val="00616CE7"/>
    <w:rsid w:val="00622DC4"/>
    <w:rsid w:val="0064688A"/>
    <w:rsid w:val="0066258C"/>
    <w:rsid w:val="00674AEA"/>
    <w:rsid w:val="00683EE8"/>
    <w:rsid w:val="00690539"/>
    <w:rsid w:val="006923F5"/>
    <w:rsid w:val="0069246F"/>
    <w:rsid w:val="006A22DA"/>
    <w:rsid w:val="006A36A9"/>
    <w:rsid w:val="006A4706"/>
    <w:rsid w:val="006A7DD5"/>
    <w:rsid w:val="006B01E3"/>
    <w:rsid w:val="006B2636"/>
    <w:rsid w:val="006B3B93"/>
    <w:rsid w:val="006C0EAF"/>
    <w:rsid w:val="006C401D"/>
    <w:rsid w:val="006C6C48"/>
    <w:rsid w:val="006D115C"/>
    <w:rsid w:val="006D45B1"/>
    <w:rsid w:val="006D52A9"/>
    <w:rsid w:val="006E0925"/>
    <w:rsid w:val="006E0A0E"/>
    <w:rsid w:val="006E10FE"/>
    <w:rsid w:val="006E6FD3"/>
    <w:rsid w:val="007028EF"/>
    <w:rsid w:val="0070338B"/>
    <w:rsid w:val="00705C90"/>
    <w:rsid w:val="007250B5"/>
    <w:rsid w:val="00727326"/>
    <w:rsid w:val="00744838"/>
    <w:rsid w:val="00752AF6"/>
    <w:rsid w:val="007554BB"/>
    <w:rsid w:val="007620A5"/>
    <w:rsid w:val="00776D63"/>
    <w:rsid w:val="007803B6"/>
    <w:rsid w:val="0078193A"/>
    <w:rsid w:val="00785017"/>
    <w:rsid w:val="0079430F"/>
    <w:rsid w:val="0079503A"/>
    <w:rsid w:val="007A4E01"/>
    <w:rsid w:val="007A6292"/>
    <w:rsid w:val="007C1813"/>
    <w:rsid w:val="007C4703"/>
    <w:rsid w:val="007D459F"/>
    <w:rsid w:val="007F75D4"/>
    <w:rsid w:val="00827C30"/>
    <w:rsid w:val="00827F0E"/>
    <w:rsid w:val="008319C1"/>
    <w:rsid w:val="00834B6A"/>
    <w:rsid w:val="0086549B"/>
    <w:rsid w:val="00866927"/>
    <w:rsid w:val="008747F3"/>
    <w:rsid w:val="00874D5C"/>
    <w:rsid w:val="008750E1"/>
    <w:rsid w:val="0087750C"/>
    <w:rsid w:val="008A20D1"/>
    <w:rsid w:val="008A22C5"/>
    <w:rsid w:val="008B3779"/>
    <w:rsid w:val="008C4A9F"/>
    <w:rsid w:val="008D46E0"/>
    <w:rsid w:val="008E0E21"/>
    <w:rsid w:val="008E14DF"/>
    <w:rsid w:val="008F579D"/>
    <w:rsid w:val="00904F6A"/>
    <w:rsid w:val="00916483"/>
    <w:rsid w:val="00924E5E"/>
    <w:rsid w:val="00927CA6"/>
    <w:rsid w:val="009321EE"/>
    <w:rsid w:val="0093554B"/>
    <w:rsid w:val="0093702D"/>
    <w:rsid w:val="0094364F"/>
    <w:rsid w:val="009470D7"/>
    <w:rsid w:val="00961552"/>
    <w:rsid w:val="00963CB8"/>
    <w:rsid w:val="00971713"/>
    <w:rsid w:val="009735D3"/>
    <w:rsid w:val="0097587D"/>
    <w:rsid w:val="00977036"/>
    <w:rsid w:val="009839BA"/>
    <w:rsid w:val="009847E9"/>
    <w:rsid w:val="009848A3"/>
    <w:rsid w:val="00985A8E"/>
    <w:rsid w:val="009911DA"/>
    <w:rsid w:val="009B0D92"/>
    <w:rsid w:val="009B2DEC"/>
    <w:rsid w:val="009B447E"/>
    <w:rsid w:val="009B7FDE"/>
    <w:rsid w:val="009C1297"/>
    <w:rsid w:val="009D6041"/>
    <w:rsid w:val="009D69CD"/>
    <w:rsid w:val="009F09CA"/>
    <w:rsid w:val="009F7A91"/>
    <w:rsid w:val="00A06957"/>
    <w:rsid w:val="00A14EC2"/>
    <w:rsid w:val="00A16036"/>
    <w:rsid w:val="00A3380A"/>
    <w:rsid w:val="00A4134D"/>
    <w:rsid w:val="00A438AF"/>
    <w:rsid w:val="00A50EF2"/>
    <w:rsid w:val="00A512CD"/>
    <w:rsid w:val="00A7076B"/>
    <w:rsid w:val="00A72878"/>
    <w:rsid w:val="00A72E29"/>
    <w:rsid w:val="00A7675C"/>
    <w:rsid w:val="00A93A07"/>
    <w:rsid w:val="00A93E30"/>
    <w:rsid w:val="00AA0E79"/>
    <w:rsid w:val="00AA1D6D"/>
    <w:rsid w:val="00AA2579"/>
    <w:rsid w:val="00AA4BBC"/>
    <w:rsid w:val="00AB5511"/>
    <w:rsid w:val="00AD1B54"/>
    <w:rsid w:val="00AD389E"/>
    <w:rsid w:val="00AD3D98"/>
    <w:rsid w:val="00AE46E3"/>
    <w:rsid w:val="00B163AF"/>
    <w:rsid w:val="00B20127"/>
    <w:rsid w:val="00B21F34"/>
    <w:rsid w:val="00B236E2"/>
    <w:rsid w:val="00B25E77"/>
    <w:rsid w:val="00B36265"/>
    <w:rsid w:val="00B37B22"/>
    <w:rsid w:val="00B41877"/>
    <w:rsid w:val="00B4238A"/>
    <w:rsid w:val="00B447E0"/>
    <w:rsid w:val="00B44BE1"/>
    <w:rsid w:val="00B57425"/>
    <w:rsid w:val="00B63338"/>
    <w:rsid w:val="00B66A42"/>
    <w:rsid w:val="00B77F3B"/>
    <w:rsid w:val="00B90FD3"/>
    <w:rsid w:val="00B93B1B"/>
    <w:rsid w:val="00B9580A"/>
    <w:rsid w:val="00BA20F5"/>
    <w:rsid w:val="00BA77C4"/>
    <w:rsid w:val="00BC3128"/>
    <w:rsid w:val="00BC6F40"/>
    <w:rsid w:val="00BD3F6E"/>
    <w:rsid w:val="00BF7217"/>
    <w:rsid w:val="00C05F3E"/>
    <w:rsid w:val="00C06CA1"/>
    <w:rsid w:val="00C1291D"/>
    <w:rsid w:val="00C216FA"/>
    <w:rsid w:val="00C27792"/>
    <w:rsid w:val="00C31A34"/>
    <w:rsid w:val="00C33659"/>
    <w:rsid w:val="00C3498E"/>
    <w:rsid w:val="00C41032"/>
    <w:rsid w:val="00C4138E"/>
    <w:rsid w:val="00C4237C"/>
    <w:rsid w:val="00C476A7"/>
    <w:rsid w:val="00C534EF"/>
    <w:rsid w:val="00C56228"/>
    <w:rsid w:val="00C6457D"/>
    <w:rsid w:val="00C742D5"/>
    <w:rsid w:val="00C765E6"/>
    <w:rsid w:val="00C800EC"/>
    <w:rsid w:val="00C80674"/>
    <w:rsid w:val="00C815AA"/>
    <w:rsid w:val="00C83A49"/>
    <w:rsid w:val="00C84599"/>
    <w:rsid w:val="00C86E49"/>
    <w:rsid w:val="00C96E6A"/>
    <w:rsid w:val="00CA65B2"/>
    <w:rsid w:val="00CA7E70"/>
    <w:rsid w:val="00CB0716"/>
    <w:rsid w:val="00CB29FE"/>
    <w:rsid w:val="00CB4654"/>
    <w:rsid w:val="00CD52F5"/>
    <w:rsid w:val="00CE3579"/>
    <w:rsid w:val="00CE519C"/>
    <w:rsid w:val="00D0480C"/>
    <w:rsid w:val="00D14017"/>
    <w:rsid w:val="00D15552"/>
    <w:rsid w:val="00D22B0D"/>
    <w:rsid w:val="00D47409"/>
    <w:rsid w:val="00D5299C"/>
    <w:rsid w:val="00D66834"/>
    <w:rsid w:val="00D71BA5"/>
    <w:rsid w:val="00D82E4A"/>
    <w:rsid w:val="00DA3D45"/>
    <w:rsid w:val="00DB06B0"/>
    <w:rsid w:val="00DB4D3A"/>
    <w:rsid w:val="00DB55D8"/>
    <w:rsid w:val="00DB5908"/>
    <w:rsid w:val="00DC3DE4"/>
    <w:rsid w:val="00DC40F0"/>
    <w:rsid w:val="00DC47ED"/>
    <w:rsid w:val="00DD2567"/>
    <w:rsid w:val="00DD7344"/>
    <w:rsid w:val="00DE156C"/>
    <w:rsid w:val="00DE278A"/>
    <w:rsid w:val="00DF0212"/>
    <w:rsid w:val="00DF57D6"/>
    <w:rsid w:val="00DF6887"/>
    <w:rsid w:val="00E03D13"/>
    <w:rsid w:val="00E22587"/>
    <w:rsid w:val="00E43F51"/>
    <w:rsid w:val="00E44DBC"/>
    <w:rsid w:val="00E4626A"/>
    <w:rsid w:val="00E56437"/>
    <w:rsid w:val="00E71D1E"/>
    <w:rsid w:val="00E7277A"/>
    <w:rsid w:val="00E76DEA"/>
    <w:rsid w:val="00E858AA"/>
    <w:rsid w:val="00E91CA4"/>
    <w:rsid w:val="00E91EB8"/>
    <w:rsid w:val="00E95CB8"/>
    <w:rsid w:val="00E965D3"/>
    <w:rsid w:val="00E97219"/>
    <w:rsid w:val="00EA635E"/>
    <w:rsid w:val="00EB3298"/>
    <w:rsid w:val="00EB3AAE"/>
    <w:rsid w:val="00EC1E87"/>
    <w:rsid w:val="00EC254C"/>
    <w:rsid w:val="00EC4A62"/>
    <w:rsid w:val="00ED268D"/>
    <w:rsid w:val="00EF4E7F"/>
    <w:rsid w:val="00F04813"/>
    <w:rsid w:val="00F15E37"/>
    <w:rsid w:val="00F209FA"/>
    <w:rsid w:val="00F30C39"/>
    <w:rsid w:val="00F34D66"/>
    <w:rsid w:val="00F654D6"/>
    <w:rsid w:val="00F7119C"/>
    <w:rsid w:val="00F71A0A"/>
    <w:rsid w:val="00F7746E"/>
    <w:rsid w:val="00F87D80"/>
    <w:rsid w:val="00F91E3D"/>
    <w:rsid w:val="00F94032"/>
    <w:rsid w:val="00FA00DC"/>
    <w:rsid w:val="00FB4CE3"/>
    <w:rsid w:val="00FC6CF3"/>
    <w:rsid w:val="00FD5622"/>
    <w:rsid w:val="00FE5474"/>
    <w:rsid w:val="00FE73D4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F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merinsight.co.kr/voc_view.aspx?no=3583&amp;id=pr12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A8FD-F2A2-4663-B249-82805003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2023-10-06T03:38:00Z</cp:lastPrinted>
  <dcterms:created xsi:type="dcterms:W3CDTF">2024-10-15T06:38:00Z</dcterms:created>
  <dcterms:modified xsi:type="dcterms:W3CDTF">2024-10-15T06:38:00Z</dcterms:modified>
</cp:coreProperties>
</file>